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A55" w:rsidRDefault="003766CD" w:rsidP="001F1468">
      <w:pPr>
        <w:pStyle w:val="a3"/>
        <w:wordWrap/>
        <w:spacing w:line="300" w:lineRule="auto"/>
        <w:jc w:val="center"/>
      </w:pPr>
      <w:r>
        <w:rPr>
          <w:rFonts w:hint="eastAsia"/>
          <w:b/>
          <w:sz w:val="26"/>
        </w:rPr>
        <w:t>신용정보활용체제</w:t>
      </w:r>
    </w:p>
    <w:p w:rsidR="002F0788" w:rsidRDefault="002F0788" w:rsidP="001F1468">
      <w:pPr>
        <w:pStyle w:val="a3"/>
        <w:wordWrap/>
        <w:spacing w:line="300" w:lineRule="auto"/>
        <w:jc w:val="right"/>
      </w:pPr>
    </w:p>
    <w:p w:rsidR="00AD4D62" w:rsidRDefault="00FD7138" w:rsidP="00FD7138">
      <w:pPr>
        <w:pStyle w:val="a3"/>
        <w:wordWrap/>
        <w:spacing w:line="300" w:lineRule="auto"/>
        <w:ind w:right="582"/>
        <w:jc w:val="right"/>
        <w:rPr>
          <w:rFonts w:hint="eastAsia"/>
        </w:rPr>
      </w:pPr>
      <w:r>
        <w:rPr>
          <w:rFonts w:hint="eastAsia"/>
        </w:rPr>
        <w:t xml:space="preserve"> </w:t>
      </w:r>
      <w:r>
        <w:t xml:space="preserve">     </w:t>
      </w:r>
      <w:bookmarkStart w:id="0" w:name="_GoBack"/>
      <w:bookmarkEnd w:id="0"/>
    </w:p>
    <w:p w:rsidR="00DC2A55" w:rsidRDefault="003766CD" w:rsidP="001F1468">
      <w:pPr>
        <w:pStyle w:val="a3"/>
        <w:wordWrap/>
        <w:spacing w:line="300" w:lineRule="auto"/>
      </w:pPr>
      <w:r>
        <w:rPr>
          <w:rFonts w:hint="eastAsia"/>
        </w:rPr>
        <w:t>신용정보의 이용 및 보호에 관한 법률 제3</w:t>
      </w:r>
      <w:r>
        <w:t>1</w:t>
      </w:r>
      <w:r>
        <w:rPr>
          <w:rFonts w:hint="eastAsia"/>
        </w:rPr>
        <w:t>조에 의거,</w:t>
      </w:r>
      <w:r>
        <w:t xml:space="preserve"> </w:t>
      </w:r>
      <w:r>
        <w:rPr>
          <w:rFonts w:hint="eastAsia"/>
        </w:rPr>
        <w:t>당사가 관리하고 있는 신용정보의 활용체제에 대하여 다음과 같이 공시합니다.</w:t>
      </w:r>
    </w:p>
    <w:p w:rsidR="001F1468" w:rsidRDefault="001F1468" w:rsidP="001F1468">
      <w:pPr>
        <w:pStyle w:val="a3"/>
        <w:wordWrap/>
        <w:spacing w:line="300" w:lineRule="auto"/>
      </w:pPr>
    </w:p>
    <w:p w:rsidR="00DC2A55" w:rsidRDefault="00C23C79" w:rsidP="001F1468">
      <w:pPr>
        <w:pStyle w:val="a3"/>
        <w:wordWrap/>
        <w:spacing w:line="300" w:lineRule="auto"/>
      </w:pPr>
      <w:r>
        <w:rPr>
          <w:b/>
        </w:rPr>
        <w:t xml:space="preserve">1. </w:t>
      </w:r>
      <w:r w:rsidR="003766CD">
        <w:rPr>
          <w:rFonts w:hint="eastAsia"/>
          <w:b/>
        </w:rPr>
        <w:t>신용정보의 종류 및 이용목적</w:t>
      </w:r>
    </w:p>
    <w:p w:rsidR="00DC2A55" w:rsidRDefault="003766CD" w:rsidP="001F1468">
      <w:pPr>
        <w:pStyle w:val="a3"/>
        <w:wordWrap/>
        <w:spacing w:line="300" w:lineRule="auto"/>
        <w:ind w:left="199"/>
      </w:pPr>
      <w:r>
        <w:rPr>
          <w:rFonts w:hint="eastAsia"/>
        </w:rPr>
        <w:t>1</w:t>
      </w:r>
      <w:r w:rsidR="005F140B">
        <w:t>)</w:t>
      </w:r>
      <w:r>
        <w:t xml:space="preserve"> </w:t>
      </w:r>
      <w:r>
        <w:rPr>
          <w:rFonts w:hint="eastAsia"/>
        </w:rPr>
        <w:t>이용목적</w:t>
      </w:r>
    </w:p>
    <w:p w:rsidR="005F140B" w:rsidRDefault="005F140B" w:rsidP="001F1468">
      <w:pPr>
        <w:pStyle w:val="a3"/>
        <w:wordWrap/>
        <w:spacing w:line="300" w:lineRule="auto"/>
        <w:ind w:left="199"/>
      </w:pPr>
      <w:r>
        <w:rPr>
          <w:rFonts w:hint="eastAsia"/>
        </w:rPr>
        <w:t xml:space="preserve"> </w:t>
      </w:r>
      <w:r>
        <w:t xml:space="preserve">(1) </w:t>
      </w:r>
      <w:r>
        <w:rPr>
          <w:rFonts w:hint="eastAsia"/>
        </w:rPr>
        <w:t>해당 신용정보 주체가 신청한 금융거래 등 상거래 설정 및 유지 여부 판단</w:t>
      </w:r>
    </w:p>
    <w:p w:rsidR="005F140B" w:rsidRDefault="005F140B" w:rsidP="001F1468">
      <w:pPr>
        <w:pStyle w:val="a3"/>
        <w:wordWrap/>
        <w:spacing w:line="300" w:lineRule="auto"/>
        <w:ind w:left="199"/>
      </w:pPr>
      <w:r>
        <w:rPr>
          <w:rFonts w:hint="eastAsia"/>
        </w:rPr>
        <w:t xml:space="preserve"> </w:t>
      </w:r>
      <w:r>
        <w:t xml:space="preserve">(2) </w:t>
      </w:r>
      <w:r>
        <w:rPr>
          <w:rFonts w:hint="eastAsia"/>
        </w:rPr>
        <w:t>집합투자재산 등 투자재산 운용</w:t>
      </w:r>
    </w:p>
    <w:p w:rsidR="005F140B" w:rsidRDefault="005F140B" w:rsidP="001F1468">
      <w:pPr>
        <w:pStyle w:val="a3"/>
        <w:wordWrap/>
        <w:spacing w:line="300" w:lineRule="auto"/>
        <w:ind w:left="199"/>
      </w:pPr>
      <w:r>
        <w:rPr>
          <w:rFonts w:hint="eastAsia"/>
        </w:rPr>
        <w:t xml:space="preserve"> </w:t>
      </w:r>
      <w:r>
        <w:t xml:space="preserve">(3) </w:t>
      </w:r>
      <w:r>
        <w:rPr>
          <w:rFonts w:hint="eastAsia"/>
        </w:rPr>
        <w:t>기타 동법 및 다른 법률의 규정에서 정한 경우</w:t>
      </w:r>
    </w:p>
    <w:p w:rsidR="005F140B" w:rsidRDefault="005F140B" w:rsidP="001F1468">
      <w:pPr>
        <w:pStyle w:val="a3"/>
        <w:wordWrap/>
        <w:spacing w:line="300" w:lineRule="auto"/>
        <w:ind w:left="199"/>
      </w:pPr>
      <w:r>
        <w:rPr>
          <w:rFonts w:hint="eastAsia"/>
        </w:rPr>
        <w:t>2</w:t>
      </w:r>
      <w:r>
        <w:t xml:space="preserve">) </w:t>
      </w:r>
      <w:r>
        <w:rPr>
          <w:rFonts w:hint="eastAsia"/>
        </w:rPr>
        <w:t>신용정보의 종류</w:t>
      </w:r>
    </w:p>
    <w:p w:rsidR="005F140B" w:rsidRDefault="005F140B" w:rsidP="001F1468">
      <w:pPr>
        <w:pStyle w:val="a3"/>
        <w:wordWrap/>
        <w:spacing w:line="300" w:lineRule="auto"/>
        <w:ind w:left="199"/>
      </w:pPr>
      <w:r>
        <w:rPr>
          <w:rFonts w:hint="eastAsia"/>
        </w:rPr>
        <w:t>관리하는 신용정보의 종류는 다음 각 호의 정보 중 동법 및 시행령 등 다른 법률의 규정에 의거하여 당사에서 이용 가능한 정보를 말하며,</w:t>
      </w:r>
      <w:r>
        <w:t xml:space="preserve"> </w:t>
      </w:r>
      <w:r>
        <w:rPr>
          <w:rFonts w:hint="eastAsia"/>
        </w:rPr>
        <w:t>종류별 신용정보의 구체적인 내용은 관련 법령에 의거한다.</w:t>
      </w:r>
    </w:p>
    <w:p w:rsidR="00DC2A55" w:rsidRDefault="007C4209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  (1) </w:t>
      </w:r>
      <w:r>
        <w:rPr>
          <w:rFonts w:hint="eastAsia"/>
        </w:rPr>
        <w:t>식별정보</w:t>
      </w:r>
    </w:p>
    <w:p w:rsidR="007C4209" w:rsidRDefault="007C4209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  (2) </w:t>
      </w:r>
      <w:r>
        <w:rPr>
          <w:rFonts w:hint="eastAsia"/>
        </w:rPr>
        <w:t>신용거래정보</w:t>
      </w:r>
    </w:p>
    <w:p w:rsidR="007C4209" w:rsidRDefault="007C4209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  (3) </w:t>
      </w:r>
      <w:r>
        <w:rPr>
          <w:rFonts w:hint="eastAsia"/>
        </w:rPr>
        <w:t>금융질서 문란정보</w:t>
      </w:r>
    </w:p>
    <w:p w:rsidR="007C4209" w:rsidRDefault="007C4209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  (4) </w:t>
      </w:r>
      <w:r>
        <w:rPr>
          <w:rFonts w:hint="eastAsia"/>
        </w:rPr>
        <w:t>신용능력정보</w:t>
      </w:r>
    </w:p>
    <w:p w:rsidR="007C4209" w:rsidRDefault="007C4209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  (5) </w:t>
      </w:r>
      <w:r>
        <w:rPr>
          <w:rFonts w:hint="eastAsia"/>
        </w:rPr>
        <w:t>공공기록정보</w:t>
      </w:r>
    </w:p>
    <w:p w:rsidR="001F1468" w:rsidRDefault="001F1468" w:rsidP="001F1468">
      <w:pPr>
        <w:pStyle w:val="a3"/>
        <w:wordWrap/>
        <w:spacing w:line="300" w:lineRule="auto"/>
      </w:pPr>
    </w:p>
    <w:p w:rsidR="007C4209" w:rsidRPr="001F1468" w:rsidRDefault="007C4209" w:rsidP="001F1468">
      <w:pPr>
        <w:pStyle w:val="a3"/>
        <w:wordWrap/>
        <w:spacing w:line="300" w:lineRule="auto"/>
        <w:rPr>
          <w:b/>
        </w:rPr>
      </w:pPr>
      <w:r w:rsidRPr="001F1468">
        <w:rPr>
          <w:rFonts w:hint="eastAsia"/>
          <w:b/>
        </w:rPr>
        <w:t>2</w:t>
      </w:r>
      <w:r w:rsidRPr="001F1468">
        <w:rPr>
          <w:b/>
        </w:rPr>
        <w:t xml:space="preserve">. </w:t>
      </w:r>
      <w:r w:rsidRPr="001F1468">
        <w:rPr>
          <w:rFonts w:hint="eastAsia"/>
          <w:b/>
        </w:rPr>
        <w:t>제공 대상자,</w:t>
      </w:r>
      <w:r w:rsidRPr="001F1468">
        <w:rPr>
          <w:b/>
        </w:rPr>
        <w:t xml:space="preserve"> </w:t>
      </w:r>
      <w:r w:rsidRPr="001F1468">
        <w:rPr>
          <w:rFonts w:hint="eastAsia"/>
          <w:b/>
        </w:rPr>
        <w:t>제공받는 자의 이용목적 및 제공하는 신용정보의 종류</w:t>
      </w:r>
    </w:p>
    <w:p w:rsidR="007C4209" w:rsidRDefault="007C4209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1) </w:t>
      </w:r>
      <w:r>
        <w:rPr>
          <w:rFonts w:hint="eastAsia"/>
        </w:rPr>
        <w:t>제공대상자</w:t>
      </w:r>
    </w:p>
    <w:p w:rsidR="007C4209" w:rsidRDefault="007C4209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>한국신용정보원,</w:t>
      </w:r>
      <w:r>
        <w:t xml:space="preserve"> </w:t>
      </w:r>
      <w:r>
        <w:rPr>
          <w:rFonts w:hint="eastAsia"/>
        </w:rPr>
        <w:t>금융투자협회,</w:t>
      </w:r>
      <w:r>
        <w:t xml:space="preserve"> </w:t>
      </w:r>
      <w:r>
        <w:rPr>
          <w:rFonts w:hint="eastAsia"/>
        </w:rPr>
        <w:t>한국예탁결제원,</w:t>
      </w:r>
      <w:r>
        <w:t xml:space="preserve"> </w:t>
      </w:r>
      <w:r>
        <w:rPr>
          <w:rFonts w:hint="eastAsia"/>
        </w:rPr>
        <w:t>한국거래소,</w:t>
      </w:r>
      <w:r>
        <w:t xml:space="preserve"> </w:t>
      </w:r>
      <w:r>
        <w:rPr>
          <w:rFonts w:hint="eastAsia"/>
        </w:rPr>
        <w:t>금융투자업자,</w:t>
      </w:r>
      <w:r>
        <w:t xml:space="preserve"> </w:t>
      </w:r>
      <w:r>
        <w:rPr>
          <w:rFonts w:hint="eastAsia"/>
        </w:rPr>
        <w:t>기타 동법 및 다</w:t>
      </w:r>
    </w:p>
    <w:p w:rsidR="007C4209" w:rsidRDefault="007C4209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>른 법률에 의해 제공가능한 공공기</w:t>
      </w:r>
      <w:r w:rsidR="00A1604F">
        <w:rPr>
          <w:rFonts w:hint="eastAsia"/>
        </w:rPr>
        <w:t>관</w:t>
      </w:r>
      <w:r>
        <w:rPr>
          <w:rFonts w:hint="eastAsia"/>
        </w:rPr>
        <w:t xml:space="preserve"> 등</w:t>
      </w:r>
    </w:p>
    <w:p w:rsidR="007C4209" w:rsidRDefault="007C4209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2) </w:t>
      </w:r>
      <w:r>
        <w:rPr>
          <w:rFonts w:hint="eastAsia"/>
        </w:rPr>
        <w:t>제공받는 자의 이용목적</w:t>
      </w:r>
    </w:p>
    <w:p w:rsidR="007C4209" w:rsidRDefault="007C4209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 w:rsidR="00E3202C">
        <w:t xml:space="preserve"> </w:t>
      </w:r>
      <w:r w:rsidR="00E3202C">
        <w:rPr>
          <w:rFonts w:hint="eastAsia"/>
        </w:rPr>
        <w:t>동법 및 다른 법률의 규정에서 정한 사항에 의거한다.</w:t>
      </w:r>
    </w:p>
    <w:p w:rsidR="007C4209" w:rsidRDefault="007C4209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3) </w:t>
      </w:r>
      <w:r>
        <w:rPr>
          <w:rFonts w:hint="eastAsia"/>
        </w:rPr>
        <w:t>제공하는 신용정보의 종류</w:t>
      </w:r>
    </w:p>
    <w:p w:rsidR="00E3202C" w:rsidRDefault="00E3202C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>식별정보,</w:t>
      </w:r>
      <w:r>
        <w:t xml:space="preserve"> </w:t>
      </w:r>
      <w:r>
        <w:rPr>
          <w:rFonts w:hint="eastAsia"/>
        </w:rPr>
        <w:t>신용거래정보,</w:t>
      </w:r>
      <w:r>
        <w:t xml:space="preserve"> </w:t>
      </w:r>
      <w:r>
        <w:rPr>
          <w:rFonts w:hint="eastAsia"/>
        </w:rPr>
        <w:t>금융질서문란정보,</w:t>
      </w:r>
      <w:r>
        <w:t xml:space="preserve"> </w:t>
      </w:r>
      <w:r>
        <w:rPr>
          <w:rFonts w:hint="eastAsia"/>
        </w:rPr>
        <w:t>신용능력정보를 제공할 수 있다.</w:t>
      </w:r>
    </w:p>
    <w:p w:rsidR="0034275D" w:rsidRPr="001F1468" w:rsidRDefault="0034275D" w:rsidP="001F1468">
      <w:pPr>
        <w:pStyle w:val="a3"/>
        <w:wordWrap/>
        <w:spacing w:line="300" w:lineRule="auto"/>
        <w:rPr>
          <w:b/>
        </w:rPr>
      </w:pPr>
      <w:r w:rsidRPr="001F1468">
        <w:rPr>
          <w:rFonts w:hint="eastAsia"/>
          <w:b/>
        </w:rPr>
        <w:t>3</w:t>
      </w:r>
      <w:r w:rsidRPr="001F1468">
        <w:rPr>
          <w:b/>
        </w:rPr>
        <w:t xml:space="preserve">. </w:t>
      </w:r>
      <w:r w:rsidRPr="001F1468">
        <w:rPr>
          <w:rFonts w:hint="eastAsia"/>
          <w:b/>
        </w:rPr>
        <w:t>보유 및 이용기간,</w:t>
      </w:r>
      <w:r w:rsidRPr="001F1468">
        <w:rPr>
          <w:b/>
        </w:rPr>
        <w:t xml:space="preserve"> </w:t>
      </w:r>
      <w:r w:rsidRPr="001F1468">
        <w:rPr>
          <w:rFonts w:hint="eastAsia"/>
          <w:b/>
        </w:rPr>
        <w:t>신용정보 파기절차 및 방법</w:t>
      </w:r>
    </w:p>
    <w:p w:rsidR="0034275D" w:rsidRDefault="0034275D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1) </w:t>
      </w:r>
      <w:r>
        <w:rPr>
          <w:rFonts w:hint="eastAsia"/>
        </w:rPr>
        <w:t>신용정보</w:t>
      </w:r>
      <w:r w:rsidR="00933B66">
        <w:rPr>
          <w:rFonts w:hint="eastAsia"/>
        </w:rPr>
        <w:t xml:space="preserve"> 보유 및 이용기간</w:t>
      </w:r>
    </w:p>
    <w:p w:rsidR="00933B66" w:rsidRDefault="00933B66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lastRenderedPageBreak/>
        <w:t>동 법 등 다른 법률에서 허용하는 기간 동안 보유 및 이용할 수 있습니다.</w:t>
      </w:r>
      <w:r>
        <w:t xml:space="preserve"> </w:t>
      </w:r>
      <w:r>
        <w:rPr>
          <w:rFonts w:hint="eastAsia"/>
        </w:rPr>
        <w:t>법령 및 감독규정</w:t>
      </w:r>
    </w:p>
    <w:p w:rsidR="00933B66" w:rsidRDefault="00933B66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>에서 요구하는 사항을 충족하기 위해 별도의 기간 동안 보유 및 이용이 필요한 정보에 한해</w:t>
      </w:r>
    </w:p>
    <w:p w:rsidR="00933B66" w:rsidRDefault="00933B66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>서는 상기의 보유 및 이용기간 변동 가능합니다.</w:t>
      </w:r>
    </w:p>
    <w:p w:rsidR="00933B66" w:rsidRDefault="00933B66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2) </w:t>
      </w:r>
      <w:r>
        <w:rPr>
          <w:rFonts w:hint="eastAsia"/>
        </w:rPr>
        <w:t>신용정보 파기절차 및 방법</w:t>
      </w:r>
    </w:p>
    <w:p w:rsidR="001F1468" w:rsidRDefault="001F1468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 xml:space="preserve">전자적 파일 형태로 지정되는 신용정보는 기록을 재생할 수 없는 기술적 방법을 사용하여 </w:t>
      </w:r>
    </w:p>
    <w:p w:rsidR="001F1468" w:rsidRPr="001F1468" w:rsidRDefault="001F1468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>파기하며,</w:t>
      </w:r>
      <w:r>
        <w:t xml:space="preserve"> </w:t>
      </w:r>
      <w:r>
        <w:rPr>
          <w:rFonts w:hint="eastAsia"/>
        </w:rPr>
        <w:t>종이 문서에 기록</w:t>
      </w:r>
      <w:r>
        <w:sym w:font="Wingdings 2" w:char="F0AB"/>
      </w:r>
      <w:r>
        <w:rPr>
          <w:rFonts w:hint="eastAsia"/>
        </w:rPr>
        <w:t>저장된 개인정보는 분쇄기로 분쇄하거나 소각하여 파기합니다.</w:t>
      </w:r>
    </w:p>
    <w:p w:rsidR="00933B66" w:rsidRDefault="00933B66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3) </w:t>
      </w:r>
      <w:r>
        <w:rPr>
          <w:rFonts w:hint="eastAsia"/>
        </w:rPr>
        <w:t xml:space="preserve">신용정보처리를 위탁하는 경우 그 업무의 내용 및 </w:t>
      </w:r>
      <w:proofErr w:type="gramStart"/>
      <w:r>
        <w:rPr>
          <w:rFonts w:hint="eastAsia"/>
        </w:rPr>
        <w:t>수탁자</w:t>
      </w:r>
      <w:r w:rsidR="001F1468">
        <w:rPr>
          <w:rFonts w:hint="eastAsia"/>
        </w:rPr>
        <w:t xml:space="preserve"> </w:t>
      </w:r>
      <w:r w:rsidR="001F1468">
        <w:t>:</w:t>
      </w:r>
      <w:proofErr w:type="gramEnd"/>
      <w:r w:rsidR="001F1468">
        <w:t xml:space="preserve"> </w:t>
      </w:r>
      <w:r w:rsidR="001F1468">
        <w:rPr>
          <w:rFonts w:hint="eastAsia"/>
        </w:rPr>
        <w:t>해당사항 없음</w:t>
      </w:r>
    </w:p>
    <w:p w:rsidR="001F1468" w:rsidRDefault="001F1468" w:rsidP="001F1468">
      <w:pPr>
        <w:pStyle w:val="a3"/>
        <w:wordWrap/>
        <w:spacing w:line="300" w:lineRule="auto"/>
      </w:pPr>
    </w:p>
    <w:p w:rsidR="00933B66" w:rsidRPr="001F1468" w:rsidRDefault="00933B66" w:rsidP="001F1468">
      <w:pPr>
        <w:pStyle w:val="a3"/>
        <w:wordWrap/>
        <w:spacing w:line="300" w:lineRule="auto"/>
        <w:rPr>
          <w:b/>
        </w:rPr>
      </w:pPr>
      <w:r w:rsidRPr="001F1468">
        <w:rPr>
          <w:b/>
        </w:rPr>
        <w:t xml:space="preserve">4. </w:t>
      </w:r>
      <w:r w:rsidRPr="001F1468">
        <w:rPr>
          <w:rFonts w:hint="eastAsia"/>
          <w:b/>
        </w:rPr>
        <w:t>신용정보주체의 권리 및 행사방법</w:t>
      </w:r>
    </w:p>
    <w:p w:rsidR="00933B66" w:rsidRDefault="00933B66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1) </w:t>
      </w:r>
      <w:r>
        <w:rPr>
          <w:rFonts w:hint="eastAsia"/>
        </w:rPr>
        <w:t>본인신용정보 제공</w:t>
      </w:r>
      <w:r>
        <w:sym w:font="Wingdings 2" w:char="F0AB"/>
      </w:r>
      <w:r>
        <w:rPr>
          <w:rFonts w:hint="eastAsia"/>
        </w:rPr>
        <w:t>열람청구권</w:t>
      </w:r>
    </w:p>
    <w:p w:rsidR="001F1468" w:rsidRDefault="001F1468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>신용정보주체는 본인의 신분을 나타내는 증표를 표시하고 본인정보의 제공 또는 열람을 청</w:t>
      </w:r>
    </w:p>
    <w:p w:rsidR="001F1468" w:rsidRDefault="001F1468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>구 할 수 있습니다.</w:t>
      </w:r>
    </w:p>
    <w:p w:rsidR="00933B66" w:rsidRDefault="00933B66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2) </w:t>
      </w:r>
      <w:r>
        <w:rPr>
          <w:rFonts w:hint="eastAsia"/>
        </w:rPr>
        <w:t>본인신용정보 정정청구권</w:t>
      </w:r>
    </w:p>
    <w:p w:rsidR="001F1468" w:rsidRDefault="001F1468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신용정보주체는 본인의 신용정보가 사실과 다른 경우에는 정정을 청구할 수 있습니다.</w:t>
      </w:r>
    </w:p>
    <w:p w:rsidR="00933B66" w:rsidRDefault="00933B66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3) </w:t>
      </w:r>
      <w:r>
        <w:rPr>
          <w:rFonts w:hint="eastAsia"/>
        </w:rPr>
        <w:t>신용정보제공사실의 통보요구권</w:t>
      </w:r>
    </w:p>
    <w:p w:rsidR="001F1468" w:rsidRDefault="001F1468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 xml:space="preserve">신용정보주체는 최근 </w:t>
      </w:r>
      <w:r>
        <w:t>1</w:t>
      </w:r>
      <w:r>
        <w:rPr>
          <w:rFonts w:hint="eastAsia"/>
        </w:rPr>
        <w:t>년간 본인에 관한 신용정보를 제공한 내역을 통보하도록 요구할 수</w:t>
      </w:r>
    </w:p>
    <w:p w:rsidR="001F1468" w:rsidRDefault="001F1468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>있습니다.</w:t>
      </w:r>
    </w:p>
    <w:p w:rsidR="00933B66" w:rsidRDefault="00933B66" w:rsidP="001F1468">
      <w:pPr>
        <w:pStyle w:val="a3"/>
        <w:wordWrap/>
        <w:spacing w:line="300" w:lineRule="auto"/>
      </w:pPr>
      <w:r>
        <w:t xml:space="preserve"> 4) </w:t>
      </w:r>
      <w:r>
        <w:rPr>
          <w:rFonts w:hint="eastAsia"/>
        </w:rPr>
        <w:t>개인신용정보 제공</w:t>
      </w:r>
      <w:r>
        <w:sym w:font="Wingdings 2" w:char="F0AB"/>
      </w:r>
      <w:r>
        <w:rPr>
          <w:rFonts w:hint="eastAsia"/>
        </w:rPr>
        <w:t xml:space="preserve">이용 동의 </w:t>
      </w:r>
      <w:proofErr w:type="spellStart"/>
      <w:r>
        <w:rPr>
          <w:rFonts w:hint="eastAsia"/>
        </w:rPr>
        <w:t>철회권</w:t>
      </w:r>
      <w:proofErr w:type="spellEnd"/>
    </w:p>
    <w:p w:rsidR="001F1468" w:rsidRDefault="001F1468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 xml:space="preserve">신용정보주체는 본인의 신용도 등을 평가하기 위한 목적 외의 목적으로 제공동의를 한 경우 </w:t>
      </w:r>
    </w:p>
    <w:p w:rsidR="001F1468" w:rsidRDefault="001F1468" w:rsidP="001F1468">
      <w:pPr>
        <w:pStyle w:val="a3"/>
        <w:wordWrap/>
        <w:spacing w:line="300" w:lineRule="auto"/>
        <w:ind w:firstLine="195"/>
      </w:pPr>
      <w:r>
        <w:rPr>
          <w:rFonts w:hint="eastAsia"/>
        </w:rPr>
        <w:t>서면 등을 통해 개인신용정보의 제공동의를 철회할 수 있습니다.</w:t>
      </w:r>
    </w:p>
    <w:p w:rsidR="00933B66" w:rsidRPr="00933B66" w:rsidRDefault="00933B66" w:rsidP="001F1468">
      <w:pPr>
        <w:pStyle w:val="a3"/>
        <w:wordWrap/>
        <w:spacing w:line="300" w:lineRule="auto"/>
      </w:pPr>
    </w:p>
    <w:p w:rsidR="00933B66" w:rsidRPr="001F1468" w:rsidRDefault="00933B66" w:rsidP="001F1468">
      <w:pPr>
        <w:pStyle w:val="a3"/>
        <w:wordWrap/>
        <w:spacing w:line="300" w:lineRule="auto"/>
        <w:rPr>
          <w:b/>
        </w:rPr>
      </w:pPr>
      <w:r w:rsidRPr="001F1468">
        <w:rPr>
          <w:rFonts w:hint="eastAsia"/>
          <w:b/>
        </w:rPr>
        <w:t>5</w:t>
      </w:r>
      <w:r w:rsidRPr="001F1468">
        <w:rPr>
          <w:b/>
        </w:rPr>
        <w:t xml:space="preserve">. </w:t>
      </w:r>
      <w:r w:rsidRPr="001F1468">
        <w:rPr>
          <w:rFonts w:hint="eastAsia"/>
          <w:b/>
        </w:rPr>
        <w:t>신용정보관리</w:t>
      </w:r>
      <w:r w:rsidR="001F1468" w:rsidRPr="001F1468">
        <w:rPr>
          <w:rFonts w:hint="eastAsia"/>
          <w:b/>
        </w:rPr>
        <w:sym w:font="Wingdings 2" w:char="F0AB"/>
      </w:r>
      <w:r w:rsidRPr="001F1468">
        <w:rPr>
          <w:rFonts w:hint="eastAsia"/>
          <w:b/>
        </w:rPr>
        <w:t xml:space="preserve">보호인 </w:t>
      </w:r>
    </w:p>
    <w:p w:rsidR="001F1468" w:rsidRDefault="001F1468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1) </w:t>
      </w:r>
      <w:proofErr w:type="gramStart"/>
      <w:r>
        <w:rPr>
          <w:rFonts w:hint="eastAsia"/>
        </w:rPr>
        <w:t xml:space="preserve">이름 </w:t>
      </w:r>
      <w:r>
        <w:t>:</w:t>
      </w:r>
      <w:proofErr w:type="gramEnd"/>
      <w:r>
        <w:t xml:space="preserve"> </w:t>
      </w:r>
      <w:proofErr w:type="spellStart"/>
      <w:r w:rsidR="00FD7138">
        <w:rPr>
          <w:rFonts w:hint="eastAsia"/>
        </w:rPr>
        <w:t>원종덕</w:t>
      </w:r>
      <w:proofErr w:type="spellEnd"/>
    </w:p>
    <w:p w:rsidR="001F1468" w:rsidRDefault="001F1468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2) </w:t>
      </w:r>
      <w:proofErr w:type="gramStart"/>
      <w:r>
        <w:rPr>
          <w:rFonts w:hint="eastAsia"/>
        </w:rPr>
        <w:t xml:space="preserve">직책 </w:t>
      </w:r>
      <w:r>
        <w:t>:</w:t>
      </w:r>
      <w:proofErr w:type="gramEnd"/>
      <w:r>
        <w:t xml:space="preserve"> </w:t>
      </w:r>
      <w:r>
        <w:rPr>
          <w:rFonts w:hint="eastAsia"/>
        </w:rPr>
        <w:t>준법감시인</w:t>
      </w:r>
    </w:p>
    <w:p w:rsidR="001F1468" w:rsidRDefault="001F1468" w:rsidP="001F1468">
      <w:pPr>
        <w:pStyle w:val="a3"/>
        <w:wordWrap/>
        <w:spacing w:line="300" w:lineRule="auto"/>
      </w:pPr>
      <w:r>
        <w:rPr>
          <w:rFonts w:hint="eastAsia"/>
        </w:rPr>
        <w:t xml:space="preserve"> </w:t>
      </w:r>
      <w:r>
        <w:t xml:space="preserve">3) </w:t>
      </w:r>
      <w:r>
        <w:rPr>
          <w:rFonts w:hint="eastAsia"/>
        </w:rPr>
        <w:t xml:space="preserve">연락처 </w:t>
      </w:r>
      <w:r>
        <w:t>: 02-</w:t>
      </w:r>
      <w:r w:rsidR="00541820">
        <w:t>786-5325</w:t>
      </w:r>
    </w:p>
    <w:p w:rsidR="00F002A3" w:rsidRDefault="00F002A3" w:rsidP="001F1468">
      <w:pPr>
        <w:pStyle w:val="a3"/>
        <w:wordWrap/>
        <w:spacing w:line="300" w:lineRule="auto"/>
      </w:pPr>
    </w:p>
    <w:p w:rsidR="00F002A3" w:rsidRDefault="00F002A3" w:rsidP="001F1468">
      <w:pPr>
        <w:pStyle w:val="a3"/>
        <w:wordWrap/>
        <w:spacing w:line="300" w:lineRule="auto"/>
      </w:pPr>
    </w:p>
    <w:p w:rsidR="00F002A3" w:rsidRDefault="00F002A3" w:rsidP="001F1468">
      <w:pPr>
        <w:pStyle w:val="a3"/>
        <w:wordWrap/>
        <w:spacing w:line="300" w:lineRule="auto"/>
      </w:pPr>
    </w:p>
    <w:p w:rsidR="00DC2A55" w:rsidRPr="001F1468" w:rsidRDefault="00DC2A55" w:rsidP="002F0788">
      <w:pPr>
        <w:pStyle w:val="a3"/>
        <w:wordWrap/>
        <w:snapToGrid w:val="0"/>
        <w:spacing w:line="300" w:lineRule="auto"/>
        <w:ind w:right="100"/>
      </w:pPr>
    </w:p>
    <w:sectPr w:rsidR="00DC2A55" w:rsidRPr="001F1468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211C"/>
    <w:multiLevelType w:val="multilevel"/>
    <w:tmpl w:val="EA8212C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1" w15:restartNumberingAfterBreak="0">
    <w:nsid w:val="55C94966"/>
    <w:multiLevelType w:val="multilevel"/>
    <w:tmpl w:val="05D8B3F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2" w15:restartNumberingAfterBreak="0">
    <w:nsid w:val="5C2F39A6"/>
    <w:multiLevelType w:val="multilevel"/>
    <w:tmpl w:val="AFB0A30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3" w15:restartNumberingAfterBreak="0">
    <w:nsid w:val="669D6602"/>
    <w:multiLevelType w:val="multilevel"/>
    <w:tmpl w:val="5C8A97B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4" w15:restartNumberingAfterBreak="0">
    <w:nsid w:val="7019496F"/>
    <w:multiLevelType w:val="multilevel"/>
    <w:tmpl w:val="BF5A8BF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5" w15:restartNumberingAfterBreak="0">
    <w:nsid w:val="743E2D50"/>
    <w:multiLevelType w:val="multilevel"/>
    <w:tmpl w:val="1E34344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abstractNum w:abstractNumId="6" w15:restartNumberingAfterBreak="0">
    <w:nsid w:val="7FF41531"/>
    <w:multiLevelType w:val="multilevel"/>
    <w:tmpl w:val="50AC4A2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999999" w:fill="auto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A55"/>
    <w:rsid w:val="001F1468"/>
    <w:rsid w:val="00262C89"/>
    <w:rsid w:val="002F0788"/>
    <w:rsid w:val="0034275D"/>
    <w:rsid w:val="003766CD"/>
    <w:rsid w:val="00541820"/>
    <w:rsid w:val="005F140B"/>
    <w:rsid w:val="007C4209"/>
    <w:rsid w:val="00933B66"/>
    <w:rsid w:val="00A1604F"/>
    <w:rsid w:val="00AD4D62"/>
    <w:rsid w:val="00C23C79"/>
    <w:rsid w:val="00DC2A55"/>
    <w:rsid w:val="00DD3E28"/>
    <w:rsid w:val="00E3202C"/>
    <w:rsid w:val="00E91FC2"/>
    <w:rsid w:val="00EC0A1C"/>
    <w:rsid w:val="00F002A3"/>
    <w:rsid w:val="00FD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0E33C"/>
  <w15:docId w15:val="{4BBA3D37-8AD9-47A8-BC3C-34A282D8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9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0">
    <w:name w:val="차례 1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CCTV운영 관리 지침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CCTV운영 관리 지침</dc:title>
  <dc:creator>user</dc:creator>
  <cp:lastModifiedBy>admin</cp:lastModifiedBy>
  <cp:revision>2</cp:revision>
  <cp:lastPrinted>2021-04-09T07:44:00Z</cp:lastPrinted>
  <dcterms:created xsi:type="dcterms:W3CDTF">2021-06-25T05:34:00Z</dcterms:created>
  <dcterms:modified xsi:type="dcterms:W3CDTF">2021-06-25T05:34:00Z</dcterms:modified>
  <cp:version>0501.0001.01</cp:version>
</cp:coreProperties>
</file>